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80" w:rsidRDefault="003511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Regulamin konkursu „Synestezja” </w:t>
      </w:r>
    </w:p>
    <w:p w:rsidR="00412180" w:rsidRDefault="00412180">
      <w:pPr>
        <w:rPr>
          <w:b/>
          <w:sz w:val="24"/>
          <w:szCs w:val="24"/>
        </w:rPr>
      </w:pP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>Organizatorzy:</w:t>
      </w: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 xml:space="preserve">Studenci Akademii Sztuk Pięknych w Warszawie: </w:t>
      </w: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>Ksawery Kowalski, Maja Królikowska</w:t>
      </w: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>przy wsparciu Akademickiego Biura Karier</w:t>
      </w:r>
    </w:p>
    <w:p w:rsidR="00412180" w:rsidRDefault="00412180">
      <w:pPr>
        <w:rPr>
          <w:sz w:val="24"/>
          <w:szCs w:val="24"/>
        </w:rPr>
      </w:pP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>Założenia:</w:t>
      </w: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>Założeniem konkursu „Synestezja”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jest wykonanie prac, </w:t>
      </w:r>
      <w:r>
        <w:rPr>
          <w:sz w:val="24"/>
          <w:szCs w:val="24"/>
        </w:rPr>
        <w:t xml:space="preserve">które posłużą do stworzenia  scenografii oraz scenariusza filmu z gatunku Thriller. Celem konkursu jest współpraca międzywydziałowa studentów Akademii Sztuk Pięknych w Warszawie, </w:t>
      </w:r>
      <w:proofErr w:type="spellStart"/>
      <w:r>
        <w:rPr>
          <w:sz w:val="24"/>
          <w:szCs w:val="24"/>
        </w:rPr>
        <w:t>experyment</w:t>
      </w:r>
      <w:proofErr w:type="spellEnd"/>
      <w:r>
        <w:rPr>
          <w:sz w:val="24"/>
          <w:szCs w:val="24"/>
        </w:rPr>
        <w:t xml:space="preserve"> filmowy (szukanie nowych form prezentacji sztuki poprzez połączeni</w:t>
      </w:r>
      <w:r>
        <w:rPr>
          <w:sz w:val="24"/>
          <w:szCs w:val="24"/>
        </w:rPr>
        <w:t>e nowych mediów z tradycyjnymi środkami np. rzeźba, malarstwo, grafika),</w:t>
      </w:r>
    </w:p>
    <w:p w:rsidR="00412180" w:rsidRDefault="003511F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synkretyzacja</w:t>
      </w:r>
      <w:proofErr w:type="spellEnd"/>
      <w:r>
        <w:rPr>
          <w:sz w:val="24"/>
          <w:szCs w:val="24"/>
        </w:rPr>
        <w:t xml:space="preserve"> różnych form działalności artystycznej (film, rzeźba, malarstwo, instalacje, grafika -  reprezentowane przez różne wydziały Uczelni), zaprezentowanie prac studentów ASP </w:t>
      </w:r>
      <w:r>
        <w:rPr>
          <w:sz w:val="24"/>
          <w:szCs w:val="24"/>
        </w:rPr>
        <w:t>szerszej publiczności – w tym także z innych środowisk twórczych oraz promocja działalności studentów ASP i samej Akademii na forum pozauczelnianym.</w:t>
      </w:r>
    </w:p>
    <w:p w:rsidR="00412180" w:rsidRDefault="00412180">
      <w:pPr>
        <w:jc w:val="both"/>
        <w:rPr>
          <w:sz w:val="24"/>
          <w:szCs w:val="24"/>
        </w:rPr>
      </w:pPr>
    </w:p>
    <w:p w:rsidR="00412180" w:rsidRDefault="00412180">
      <w:pPr>
        <w:jc w:val="both"/>
        <w:rPr>
          <w:sz w:val="24"/>
          <w:szCs w:val="24"/>
        </w:rPr>
      </w:pP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 xml:space="preserve">Część I. Warunki uczestnictwa: </w:t>
      </w: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>1. Uczestnikami konkursu mogą być wszyscy studenci Akademii Sztuk Pięknyc</w:t>
      </w:r>
      <w:r>
        <w:rPr>
          <w:sz w:val="24"/>
          <w:szCs w:val="24"/>
        </w:rPr>
        <w:t>h w Warszawie.</w:t>
      </w: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>2. Uczestnictwo w konkursie ma charakter indywidualny.</w:t>
      </w: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>3. Każdy uczestnik może zgłosić do konkursu nieograniczoną liczbę prac.</w:t>
      </w: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 xml:space="preserve">4. Przedmiotem konkursu są prace w zakresie od: przestrzennych, kompozycja na płaszczyźnie, po wzornictwo </w:t>
      </w:r>
      <w:proofErr w:type="spellStart"/>
      <w:r>
        <w:rPr>
          <w:sz w:val="24"/>
          <w:szCs w:val="24"/>
        </w:rPr>
        <w:t>artstycz</w:t>
      </w:r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takie jak:</w:t>
      </w:r>
    </w:p>
    <w:p w:rsidR="00412180" w:rsidRDefault="003511F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rzeźba</w:t>
      </w:r>
    </w:p>
    <w:p w:rsidR="00412180" w:rsidRDefault="003511F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scenografia</w:t>
      </w:r>
    </w:p>
    <w:p w:rsidR="00412180" w:rsidRDefault="003511F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instalacja artystyczna </w:t>
      </w:r>
    </w:p>
    <w:p w:rsidR="00412180" w:rsidRDefault="003511F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grafiki</w:t>
      </w:r>
    </w:p>
    <w:p w:rsidR="00412180" w:rsidRDefault="003511F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malarstwo</w:t>
      </w:r>
    </w:p>
    <w:p w:rsidR="00412180" w:rsidRDefault="003511F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zdjęcia</w:t>
      </w:r>
    </w:p>
    <w:p w:rsidR="00412180" w:rsidRDefault="003511F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przedmioty</w:t>
      </w:r>
    </w:p>
    <w:p w:rsidR="00412180" w:rsidRDefault="003511F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ubrania</w:t>
      </w: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 xml:space="preserve">itd., odpowiadające jednemu z trzech zadanych tematów: </w:t>
      </w:r>
      <w:r>
        <w:rPr>
          <w:b/>
          <w:sz w:val="24"/>
          <w:szCs w:val="24"/>
        </w:rPr>
        <w:t xml:space="preserve">NAPIĘCIE, CIEŃ, NOKTURN. </w:t>
      </w: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>5. Uczestnicy mogą zgłaszać prace powstałe zarówno w procesie dydaktyczny</w:t>
      </w:r>
      <w:r>
        <w:rPr>
          <w:sz w:val="24"/>
          <w:szCs w:val="24"/>
        </w:rPr>
        <w:t>m, jak i poza nim.</w:t>
      </w:r>
    </w:p>
    <w:p w:rsidR="00412180" w:rsidRDefault="00412180">
      <w:pPr>
        <w:rPr>
          <w:sz w:val="24"/>
          <w:szCs w:val="24"/>
        </w:rPr>
      </w:pPr>
    </w:p>
    <w:p w:rsidR="00412180" w:rsidRDefault="00412180">
      <w:pPr>
        <w:rPr>
          <w:sz w:val="24"/>
          <w:szCs w:val="24"/>
        </w:rPr>
      </w:pPr>
    </w:p>
    <w:p w:rsidR="00412180" w:rsidRDefault="00412180">
      <w:pPr>
        <w:rPr>
          <w:sz w:val="24"/>
          <w:szCs w:val="24"/>
        </w:rPr>
      </w:pP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>Część II. Warunki techniczne dot. zgłoszenia prac na konkurs:</w:t>
      </w: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>1. Zgłoszenie pracy do konkursu następuje w dwóch obowiązkowych etapach:</w:t>
      </w:r>
    </w:p>
    <w:p w:rsidR="00412180" w:rsidRDefault="003511F8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wypełnienie karty zgłoszenia (dostępnej w postaci formularza pod linkiem na stronie Akademii Sztuk Pięknych, w zakładce konkursu);</w:t>
      </w:r>
    </w:p>
    <w:p w:rsidR="00412180" w:rsidRDefault="003511F8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przesłanie na adres mailowy </w:t>
      </w:r>
      <w:r>
        <w:rPr>
          <w:b/>
          <w:sz w:val="24"/>
          <w:szCs w:val="24"/>
        </w:rPr>
        <w:t xml:space="preserve">asp.synestezja@gmail.com </w:t>
      </w:r>
      <w:r>
        <w:rPr>
          <w:sz w:val="24"/>
          <w:szCs w:val="24"/>
        </w:rPr>
        <w:t>wszystkich zgłaszanych prac zapisanych w pojedynczych plikach wraz z for</w:t>
      </w:r>
      <w:r>
        <w:rPr>
          <w:sz w:val="24"/>
          <w:szCs w:val="24"/>
        </w:rPr>
        <w:t xml:space="preserve">mularzem (który ma być oddzielnym plikiem), w formacie </w:t>
      </w:r>
      <w:proofErr w:type="spellStart"/>
      <w:r>
        <w:rPr>
          <w:sz w:val="24"/>
          <w:szCs w:val="24"/>
        </w:rPr>
        <w:t>jpg,pdf</w:t>
      </w:r>
      <w:proofErr w:type="spellEnd"/>
      <w:r>
        <w:rPr>
          <w:sz w:val="24"/>
          <w:szCs w:val="24"/>
        </w:rPr>
        <w:t xml:space="preserve">, nazwanych: </w:t>
      </w:r>
      <w:proofErr w:type="spellStart"/>
      <w:r>
        <w:rPr>
          <w:sz w:val="24"/>
          <w:szCs w:val="24"/>
        </w:rPr>
        <w:t>imię_nazwisko_tytuł</w:t>
      </w:r>
      <w:proofErr w:type="spellEnd"/>
      <w:r>
        <w:rPr>
          <w:sz w:val="24"/>
          <w:szCs w:val="24"/>
        </w:rPr>
        <w:t xml:space="preserve">. W przypadku prac przestrzennych należy wysłać dokumentację zdjęciową z każdej strony: </w:t>
      </w:r>
      <w:proofErr w:type="spellStart"/>
      <w:r>
        <w:rPr>
          <w:sz w:val="24"/>
          <w:szCs w:val="24"/>
        </w:rPr>
        <w:t>góra,dół,strona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lewa,strona</w:t>
      </w:r>
      <w:proofErr w:type="spellEnd"/>
      <w:r>
        <w:rPr>
          <w:sz w:val="24"/>
          <w:szCs w:val="24"/>
        </w:rPr>
        <w:t xml:space="preserve"> prawa oraz wymiary. </w:t>
      </w: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>Niedopełnienie któregokol</w:t>
      </w:r>
      <w:r>
        <w:rPr>
          <w:sz w:val="24"/>
          <w:szCs w:val="24"/>
        </w:rPr>
        <w:t>wiek z powyższych warunków skutkuje wykluczeniem prac z konkursu.</w:t>
      </w: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>Wpłynięcie karty zgłoszenia poprzez formularz i wysłanie go na adres mailowy, będzie potwierdzone wiadomością zwrotną od organizatora.</w:t>
      </w: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>2.  Otwarcie konkursu odbędzie się 17</w:t>
      </w:r>
      <w:bookmarkStart w:id="0" w:name="_GoBack"/>
      <w:bookmarkEnd w:id="0"/>
      <w:r>
        <w:rPr>
          <w:sz w:val="24"/>
          <w:szCs w:val="24"/>
        </w:rPr>
        <w:t>.04.2018 roku, pra</w:t>
      </w:r>
      <w:r>
        <w:rPr>
          <w:sz w:val="24"/>
          <w:szCs w:val="24"/>
        </w:rPr>
        <w:t>ce należy nadesłać do dnia 15.06.2018 roku (decyduje data wpłynięcia zgłaszanych prac do organizatora). Wyniki ogłoszone będą 18.06.2018 na stronie Akademii Sztuk Pięknych w Warszawie.</w:t>
      </w:r>
    </w:p>
    <w:p w:rsidR="00412180" w:rsidRDefault="00412180">
      <w:pPr>
        <w:rPr>
          <w:sz w:val="24"/>
          <w:szCs w:val="24"/>
        </w:rPr>
      </w:pP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>Część III. Nagrody oraz jury konkursu:</w:t>
      </w:r>
    </w:p>
    <w:p w:rsidR="00412180" w:rsidRDefault="003511F8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Z nadesłanych prac Organizatorz</w:t>
      </w:r>
      <w:r>
        <w:rPr>
          <w:sz w:val="24"/>
          <w:szCs w:val="24"/>
        </w:rPr>
        <w:t>y wybiorą te, które zostaną wykorzystane do realizacji projektu Synestezja</w:t>
      </w:r>
    </w:p>
    <w:p w:rsidR="00412180" w:rsidRDefault="003511F8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Lista wybranych osób wraz z tytułami prac zostanie opublikowana na stronie internetowej asp.waw.pl</w:t>
      </w:r>
    </w:p>
    <w:p w:rsidR="00412180" w:rsidRDefault="003511F8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Decyzje organizatorów są ostateczne i nieodwołalne</w:t>
      </w:r>
    </w:p>
    <w:p w:rsidR="00412180" w:rsidRDefault="00412180">
      <w:pPr>
        <w:rPr>
          <w:sz w:val="24"/>
          <w:szCs w:val="24"/>
        </w:rPr>
      </w:pP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>Część IV. – Postanowienia końc</w:t>
      </w:r>
      <w:r>
        <w:rPr>
          <w:sz w:val="24"/>
          <w:szCs w:val="24"/>
        </w:rPr>
        <w:t>owe:</w:t>
      </w: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>1. Przesłanie karty zgłoszenia na podany adres e-mail  jest równoznaczne z:</w:t>
      </w:r>
    </w:p>
    <w:p w:rsidR="00412180" w:rsidRDefault="003511F8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akceptacją niniejszego Regulaminu; </w:t>
      </w:r>
    </w:p>
    <w:p w:rsidR="00412180" w:rsidRDefault="003511F8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wyrażeniem zgody na publiczne przetwarzanie i ujawnienie przesłanych danych w celach wystawowych i związanych z promocją projektu Synestezj</w:t>
      </w:r>
      <w:r>
        <w:rPr>
          <w:sz w:val="24"/>
          <w:szCs w:val="24"/>
        </w:rPr>
        <w:t>a;</w:t>
      </w:r>
    </w:p>
    <w:p w:rsidR="00412180" w:rsidRDefault="003511F8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oświadczeniem uczestnika, że posiada wyłączne prawa do prac zgłoszonych w ramach konkursu i zobowiązuje się do przestrzegania praw i obowiązków określonych w niniejszym Regulaminie.</w:t>
      </w:r>
    </w:p>
    <w:p w:rsidR="00412180" w:rsidRDefault="00412180">
      <w:pPr>
        <w:rPr>
          <w:sz w:val="24"/>
          <w:szCs w:val="24"/>
          <w:highlight w:val="white"/>
        </w:rPr>
      </w:pPr>
    </w:p>
    <w:p w:rsidR="00412180" w:rsidRDefault="00412180">
      <w:pPr>
        <w:rPr>
          <w:sz w:val="24"/>
          <w:szCs w:val="24"/>
          <w:highlight w:val="white"/>
        </w:rPr>
      </w:pP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>Kontakt w sprawach organizacyjnych:</w:t>
      </w: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 xml:space="preserve">Ksawery Kowalski- 501518474 </w:t>
      </w:r>
    </w:p>
    <w:p w:rsidR="00412180" w:rsidRDefault="003511F8">
      <w:pPr>
        <w:rPr>
          <w:sz w:val="24"/>
          <w:szCs w:val="24"/>
        </w:rPr>
      </w:pPr>
      <w:r>
        <w:rPr>
          <w:sz w:val="24"/>
          <w:szCs w:val="24"/>
        </w:rPr>
        <w:t>Maja Królikowska- 537165142</w:t>
      </w:r>
    </w:p>
    <w:sectPr w:rsidR="00412180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5AAF"/>
    <w:multiLevelType w:val="multilevel"/>
    <w:tmpl w:val="69185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7440330"/>
    <w:multiLevelType w:val="multilevel"/>
    <w:tmpl w:val="00DC6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BC603CD"/>
    <w:multiLevelType w:val="multilevel"/>
    <w:tmpl w:val="FDF89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F650BAB"/>
    <w:multiLevelType w:val="multilevel"/>
    <w:tmpl w:val="7F9E6E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12180"/>
    <w:rsid w:val="003511F8"/>
    <w:rsid w:val="0041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Opiłowski</dc:creator>
  <cp:lastModifiedBy>Michał Opiłowski</cp:lastModifiedBy>
  <cp:revision>2</cp:revision>
  <dcterms:created xsi:type="dcterms:W3CDTF">2018-04-17T08:26:00Z</dcterms:created>
  <dcterms:modified xsi:type="dcterms:W3CDTF">2018-04-17T08:26:00Z</dcterms:modified>
</cp:coreProperties>
</file>